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3661D" w14:textId="77777777" w:rsidR="0067784E" w:rsidRDefault="00000000">
      <w:pPr>
        <w:pStyle w:val="Nagwek2"/>
        <w:spacing w:after="0"/>
        <w:ind w:left="5245"/>
        <w:rPr>
          <w:rFonts w:ascii="Arial" w:hAnsi="Arial"/>
        </w:rPr>
      </w:pPr>
      <w:r>
        <w:rPr>
          <w:rFonts w:ascii="Arial" w:hAnsi="Arial" w:cs="Arial"/>
          <w:i w:val="0"/>
          <w:iCs w:val="0"/>
          <w:color w:val="000000"/>
        </w:rPr>
        <w:t>Załącznik Nr 5 do SWZ</w:t>
      </w:r>
    </w:p>
    <w:p w14:paraId="1BD15535" w14:textId="77777777" w:rsidR="0067784E" w:rsidRDefault="0067784E">
      <w:pPr>
        <w:spacing w:before="480" w:after="0"/>
        <w:ind w:left="5245" w:firstLine="709"/>
        <w:rPr>
          <w:rFonts w:ascii="Arial" w:hAnsi="Arial" w:cs="Arial"/>
          <w:b/>
          <w:sz w:val="20"/>
          <w:szCs w:val="20"/>
        </w:rPr>
      </w:pPr>
    </w:p>
    <w:p w14:paraId="48BE9098" w14:textId="77777777" w:rsidR="0067784E" w:rsidRDefault="00000000">
      <w:pPr>
        <w:spacing w:after="0"/>
        <w:rPr>
          <w:rFonts w:ascii="Arial" w:hAnsi="Arial"/>
        </w:rPr>
      </w:pPr>
      <w:r>
        <w:rPr>
          <w:rFonts w:ascii="Arial" w:hAnsi="Arial" w:cs="Arial"/>
          <w:b/>
          <w:sz w:val="24"/>
          <w:szCs w:val="24"/>
        </w:rPr>
        <w:t>Wykonawca:</w:t>
      </w:r>
    </w:p>
    <w:p w14:paraId="51BDF5DA" w14:textId="77777777" w:rsidR="0067784E" w:rsidRDefault="00000000">
      <w:pPr>
        <w:spacing w:after="0" w:line="480" w:lineRule="auto"/>
        <w:ind w:right="5954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……………………………………………………………...</w:t>
      </w:r>
    </w:p>
    <w:p w14:paraId="7F8D95D7" w14:textId="77777777" w:rsidR="0067784E" w:rsidRDefault="00000000">
      <w:pPr>
        <w:ind w:right="5953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75BA5DA7" w14:textId="77777777" w:rsidR="0067784E" w:rsidRDefault="00000000">
      <w:pPr>
        <w:spacing w:after="0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reprezentowany przez:</w:t>
      </w:r>
    </w:p>
    <w:p w14:paraId="09A7B5F3" w14:textId="77777777" w:rsidR="0067784E" w:rsidRDefault="00000000">
      <w:pPr>
        <w:spacing w:after="0" w:line="480" w:lineRule="auto"/>
        <w:ind w:right="5954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……………………………………………………………...</w:t>
      </w:r>
    </w:p>
    <w:p w14:paraId="01FBDC82" w14:textId="77777777" w:rsidR="0067784E" w:rsidRDefault="00000000">
      <w:pPr>
        <w:spacing w:after="0"/>
        <w:ind w:right="5953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364727AA" w14:textId="77777777" w:rsidR="0067784E" w:rsidRDefault="0067784E">
      <w:pPr>
        <w:rPr>
          <w:rFonts w:ascii="Arial" w:hAnsi="Arial" w:cs="Arial"/>
        </w:rPr>
      </w:pPr>
    </w:p>
    <w:p w14:paraId="62C986B1" w14:textId="77777777" w:rsidR="0067784E" w:rsidRDefault="00000000">
      <w:pPr>
        <w:spacing w:after="12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4"/>
          <w:szCs w:val="24"/>
        </w:rPr>
        <w:t>OŚWIADCZENIA WYKONAWCY/WYKONAWCY WSPÓLNIE UBIEGAJĄCEGO SIĘ O UDZIELENIE ZAMÓWIENIA*</w:t>
      </w:r>
    </w:p>
    <w:p w14:paraId="68410E4A" w14:textId="77777777" w:rsidR="0067784E" w:rsidRDefault="00000000">
      <w:pPr>
        <w:spacing w:before="120" w:after="0"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2CE0C7E" w14:textId="2ABBF9CE" w:rsidR="0067784E" w:rsidRDefault="00000000">
      <w:pPr>
        <w:spacing w:before="120" w:after="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</w:t>
      </w:r>
      <w:r w:rsidR="00DD5659">
        <w:rPr>
          <w:rFonts w:ascii="Arial" w:hAnsi="Arial" w:cs="Arial"/>
          <w:b/>
          <w:sz w:val="21"/>
          <w:szCs w:val="21"/>
        </w:rPr>
        <w:t>ZP</w:t>
      </w:r>
    </w:p>
    <w:p w14:paraId="55C20EEB" w14:textId="03B7A7F5" w:rsidR="0067784E" w:rsidRDefault="00000000">
      <w:pPr>
        <w:spacing w:before="240" w:after="0" w:line="360" w:lineRule="auto"/>
        <w:ind w:firstLine="709"/>
        <w:jc w:val="center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</w:t>
      </w:r>
      <w:r>
        <w:rPr>
          <w:rFonts w:ascii="Arial" w:eastAsia="ArialMT" w:hAnsi="Arial"/>
          <w:b/>
          <w:bCs/>
          <w:color w:val="000000"/>
          <w:sz w:val="24"/>
          <w:szCs w:val="24"/>
        </w:rPr>
        <w:t xml:space="preserve"> </w:t>
      </w:r>
      <w:r w:rsidR="00970DF9" w:rsidRPr="00970DF9"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kern w:val="2"/>
          <w:sz w:val="24"/>
          <w:szCs w:val="24"/>
          <w:lang w:eastAsia="ar-SA"/>
        </w:rPr>
        <w:t>Zakup sprzętu medycznego, mebli, sprzętu AGD, urządzeń biurowych i urządzeń wielofunkcyjnych oraz zastawy stołowej niezbędnych do wyposażenia Zakładu Opiekuńczo-Leczniczego w Szpitalu Ogólnym w Kolnie</w:t>
      </w:r>
      <w:r>
        <w:rPr>
          <w:rFonts w:ascii="Arial" w:eastAsia="Times New Roman" w:hAnsi="Arial"/>
          <w:b/>
          <w:bCs/>
          <w:color w:val="000000"/>
          <w:sz w:val="24"/>
          <w:szCs w:val="24"/>
        </w:rPr>
        <w:t>, znak sprawy</w:t>
      </w:r>
      <w:r>
        <w:rPr>
          <w:rFonts w:ascii="Arial" w:eastAsia="Times New Roman" w:hAnsi="Arial"/>
          <w:color w:val="000000"/>
          <w:sz w:val="24"/>
          <w:szCs w:val="24"/>
        </w:rPr>
        <w:t xml:space="preserve">: </w:t>
      </w:r>
      <w:proofErr w:type="spellStart"/>
      <w:r>
        <w:rPr>
          <w:rFonts w:ascii="Arial" w:eastAsia="Times New Roman" w:hAnsi="Arial"/>
          <w:b/>
          <w:bCs/>
          <w:color w:val="000000"/>
          <w:sz w:val="24"/>
          <w:szCs w:val="24"/>
        </w:rPr>
        <w:t>Sz.O</w:t>
      </w:r>
      <w:proofErr w:type="spellEnd"/>
      <w:r>
        <w:rPr>
          <w:rFonts w:ascii="Arial" w:eastAsia="Times New Roman" w:hAnsi="Arial"/>
          <w:b/>
          <w:bCs/>
          <w:color w:val="000000"/>
          <w:sz w:val="24"/>
          <w:szCs w:val="24"/>
        </w:rPr>
        <w:t>./ZP/0</w:t>
      </w:r>
      <w:r w:rsidR="00DD5659">
        <w:rPr>
          <w:rFonts w:ascii="Arial" w:eastAsia="Times New Roman" w:hAnsi="Arial"/>
          <w:b/>
          <w:bCs/>
          <w:color w:val="000000"/>
          <w:sz w:val="24"/>
          <w:szCs w:val="24"/>
        </w:rPr>
        <w:t>6</w:t>
      </w:r>
      <w:r>
        <w:rPr>
          <w:rFonts w:ascii="Arial" w:eastAsia="Times New Roman" w:hAnsi="Arial"/>
          <w:b/>
          <w:bCs/>
          <w:color w:val="000000"/>
          <w:sz w:val="24"/>
          <w:szCs w:val="24"/>
        </w:rPr>
        <w:t>/2026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</w:rPr>
        <w:t>naz</w:t>
      </w:r>
      <w:r>
        <w:rPr>
          <w:rFonts w:ascii="Arial" w:hAnsi="Arial" w:cs="Arial"/>
          <w:sz w:val="20"/>
          <w:szCs w:val="20"/>
        </w:rPr>
        <w:t>wa postępowania)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b/>
          <w:bCs/>
          <w:sz w:val="24"/>
          <w:szCs w:val="24"/>
        </w:rPr>
        <w:t>Szpital Ogólny w</w:t>
      </w:r>
      <w:r w:rsidR="00970DF9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>Kolnie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(oznaczenie zamawiającego)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oświadczam, co następuje:</w:t>
      </w:r>
    </w:p>
    <w:p w14:paraId="10C342B6" w14:textId="77777777" w:rsidR="0067784E" w:rsidRDefault="00000000">
      <w:pPr>
        <w:shd w:val="clear" w:color="auto" w:fill="BFBFBF"/>
        <w:spacing w:before="113" w:after="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DE304D4" w14:textId="77777777" w:rsidR="0067784E" w:rsidRDefault="00000000">
      <w:pPr>
        <w:pStyle w:val="Akapitzlist"/>
        <w:numPr>
          <w:ilvl w:val="0"/>
          <w:numId w:val="2"/>
        </w:numPr>
        <w:spacing w:after="0" w:line="276" w:lineRule="auto"/>
        <w:ind w:left="363" w:hanging="36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  <w:t xml:space="preserve">art. 5k rozporządzenia Rady (UE) nr 2025/2033 z dnia 23 października 2025r. w </w:t>
      </w:r>
      <w:r>
        <w:rPr>
          <w:rFonts w:ascii="Arial" w:hAnsi="Arial" w:cs="Arial"/>
          <w:sz w:val="24"/>
          <w:szCs w:val="24"/>
        </w:rPr>
        <w:lastRenderedPageBreak/>
        <w:t>sprawie zmiany rozporządzenia (UE) nr 833/2014 dotyczącego środków ograniczających w związku z działaniami Rosji destabilizującymi sytuację na Ukrainie (Dz. Urz. UE nr L 2025.2033), dalej: rozporządzenie 2025/2033.</w:t>
      </w:r>
      <w:r>
        <w:rPr>
          <w:rStyle w:val="Zakotwiczenieprzypisudolnego"/>
          <w:rFonts w:ascii="Arial" w:hAnsi="Arial" w:cs="Arial"/>
          <w:sz w:val="24"/>
          <w:szCs w:val="24"/>
        </w:rPr>
        <w:footnoteReference w:id="1"/>
      </w:r>
    </w:p>
    <w:p w14:paraId="793D0224" w14:textId="77777777" w:rsidR="0067784E" w:rsidRDefault="00000000">
      <w:pPr>
        <w:pStyle w:val="Akapitzlist"/>
        <w:numPr>
          <w:ilvl w:val="0"/>
          <w:numId w:val="2"/>
        </w:numPr>
        <w:spacing w:after="0" w:line="276" w:lineRule="auto"/>
        <w:ind w:left="363" w:hanging="36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4"/>
          <w:szCs w:val="24"/>
        </w:rPr>
        <w:t>z dnia 13 kwietnia 2022 r.</w:t>
      </w:r>
      <w:r>
        <w:rPr>
          <w:rFonts w:ascii="Arial" w:hAnsi="Arial" w:cs="Arial"/>
          <w:i/>
          <w:iCs/>
          <w:color w:val="222222"/>
          <w:sz w:val="24"/>
          <w:szCs w:val="24"/>
        </w:rPr>
        <w:t xml:space="preserve"> </w:t>
      </w:r>
      <w:r>
        <w:rPr>
          <w:rFonts w:ascii="Arial" w:hAnsi="Arial" w:cs="Arial"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2025r. poz. 514)</w:t>
      </w:r>
      <w:r>
        <w:rPr>
          <w:rFonts w:ascii="Arial" w:hAnsi="Arial" w:cs="Arial"/>
          <w:i/>
          <w:iCs/>
          <w:color w:val="222222"/>
          <w:sz w:val="24"/>
          <w:szCs w:val="24"/>
        </w:rPr>
        <w:t>.</w:t>
      </w:r>
      <w:r>
        <w:rPr>
          <w:rStyle w:val="Zakotwiczenieprzypisudolnego"/>
          <w:rFonts w:ascii="Arial" w:hAnsi="Arial" w:cs="Arial"/>
          <w:i/>
          <w:iCs/>
          <w:color w:val="222222"/>
          <w:sz w:val="24"/>
          <w:szCs w:val="24"/>
        </w:rPr>
        <w:footnoteReference w:id="2"/>
      </w:r>
      <w:r>
        <w:rPr>
          <w:rFonts w:ascii="Arial" w:hAnsi="Arial" w:cs="Arial"/>
          <w:color w:val="222222"/>
          <w:sz w:val="24"/>
          <w:szCs w:val="24"/>
        </w:rPr>
        <w:t xml:space="preserve"> </w:t>
      </w:r>
    </w:p>
    <w:p w14:paraId="34882A12" w14:textId="77777777" w:rsidR="0067784E" w:rsidRDefault="00000000">
      <w:pPr>
        <w:shd w:val="clear" w:color="auto" w:fill="BFBFBF"/>
        <w:spacing w:before="240" w:after="12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66C2CC47" w14:textId="77777777" w:rsidR="0067784E" w:rsidRDefault="00000000">
      <w:pPr>
        <w:spacing w:after="120" w:line="240" w:lineRule="auto"/>
        <w:jc w:val="both"/>
        <w:rPr>
          <w:rFonts w:ascii="Arial" w:hAnsi="Arial"/>
        </w:rPr>
      </w:pPr>
      <w:bookmarkStart w:id="0" w:name="_Hlk99016800"/>
      <w:r>
        <w:rPr>
          <w:rFonts w:ascii="Arial" w:hAnsi="Arial" w:cs="Arial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0"/>
      <w:r>
        <w:rPr>
          <w:rFonts w:ascii="Arial" w:hAnsi="Arial" w:cs="Arial"/>
          <w:color w:val="0070C0"/>
          <w:sz w:val="20"/>
          <w:szCs w:val="20"/>
        </w:rPr>
        <w:t>]</w:t>
      </w:r>
    </w:p>
    <w:p w14:paraId="5A23B488" w14:textId="277A9A9B" w:rsidR="0067784E" w:rsidRDefault="00000000">
      <w:pPr>
        <w:spacing w:after="12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</w:t>
      </w:r>
      <w:r>
        <w:rPr>
          <w:rFonts w:ascii="Arial" w:hAnsi="Arial" w:cs="Arial"/>
          <w:color w:val="000000"/>
          <w:sz w:val="24"/>
          <w:szCs w:val="24"/>
        </w:rPr>
        <w:t xml:space="preserve">w </w:t>
      </w:r>
      <w:r>
        <w:rPr>
          <w:rFonts w:ascii="Arial" w:hAnsi="Arial" w:cs="Arial"/>
          <w:b/>
          <w:bCs/>
          <w:color w:val="000000"/>
          <w:sz w:val="24"/>
          <w:szCs w:val="24"/>
        </w:rPr>
        <w:t>punkcie 6.1. SWZ</w:t>
      </w:r>
      <w:r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polegam na zdolnościach lub sytuacji następującego podmiotu udostępniającego zasoby: </w:t>
      </w:r>
      <w:bookmarkStart w:id="1" w:name="_Hlk99014455"/>
      <w:r>
        <w:rPr>
          <w:rFonts w:ascii="Arial" w:hAnsi="Arial" w:cs="Arial"/>
          <w:sz w:val="24"/>
          <w:szCs w:val="24"/>
        </w:rPr>
        <w:lastRenderedPageBreak/>
        <w:t>…………………………………………………………...…………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1"/>
      <w:r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20"/>
          <w:szCs w:val="20"/>
        </w:rPr>
        <w:t>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4"/>
          <w:szCs w:val="24"/>
        </w:rPr>
        <w:t xml:space="preserve">w następującym zakresie: ……………………………………………………………………… </w:t>
      </w:r>
      <w:r>
        <w:rPr>
          <w:rFonts w:ascii="Arial" w:hAnsi="Arial" w:cs="Arial"/>
          <w:sz w:val="20"/>
          <w:szCs w:val="20"/>
        </w:rPr>
        <w:t>(określić odpowiedni zakres udostępnianych zasobów dla wskazanego podmiotu)</w:t>
      </w:r>
      <w:r>
        <w:rPr>
          <w:rFonts w:ascii="Arial" w:hAnsi="Arial" w:cs="Arial"/>
          <w:iCs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co odpowiada ponad 10% wartości przedmiotowego zamówienia. </w:t>
      </w:r>
    </w:p>
    <w:p w14:paraId="26D19F19" w14:textId="77777777" w:rsidR="0067784E" w:rsidRDefault="00000000">
      <w:pPr>
        <w:shd w:val="clear" w:color="auto" w:fill="BFBFBF"/>
        <w:spacing w:before="240" w:after="12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2D145D1" w14:textId="77777777" w:rsidR="0067784E" w:rsidRDefault="00000000">
      <w:pPr>
        <w:spacing w:after="120" w:line="240" w:lineRule="auto"/>
        <w:rPr>
          <w:rFonts w:ascii="Arial" w:hAnsi="Arial"/>
        </w:rPr>
      </w:pPr>
      <w:r>
        <w:rPr>
          <w:rFonts w:ascii="Arial" w:hAnsi="Arial" w:cs="Arial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170448F" w14:textId="77777777" w:rsidR="0067784E" w:rsidRDefault="00000000">
      <w:pPr>
        <w:spacing w:after="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</w:t>
      </w:r>
      <w:r>
        <w:rPr>
          <w:rFonts w:ascii="Arial" w:hAnsi="Arial" w:cs="Arial"/>
          <w:sz w:val="20"/>
          <w:szCs w:val="20"/>
        </w:rPr>
        <w:t>(podać pełną nazwę/firmę, adres, a także w zależności od podmiotu: NIP/PESEL, KRS/CEIDG)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br/>
        <w:t>nie zachodzą podstawy wykluczenia z postępowania o udzielenie zamówienia przewidziane w art. 5k rozporządzenia 2025/2033 w brzmieniu nadanym rozporządzeniem 833/2014.</w:t>
      </w:r>
    </w:p>
    <w:p w14:paraId="0B02EF6E" w14:textId="77777777" w:rsidR="0067784E" w:rsidRDefault="00000000">
      <w:pPr>
        <w:shd w:val="clear" w:color="auto" w:fill="BFBFBF"/>
        <w:spacing w:before="240" w:after="12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AA7FB66" w14:textId="77777777" w:rsidR="0067784E" w:rsidRDefault="00000000">
      <w:pPr>
        <w:spacing w:after="120" w:line="240" w:lineRule="auto"/>
        <w:rPr>
          <w:rFonts w:ascii="Arial" w:hAnsi="Arial"/>
        </w:rPr>
      </w:pPr>
      <w:r>
        <w:rPr>
          <w:rFonts w:ascii="Arial" w:hAnsi="Arial" w:cs="Arial"/>
          <w:color w:val="0070C0"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69642084" w14:textId="77777777" w:rsidR="0067784E" w:rsidRDefault="00000000">
      <w:pPr>
        <w:spacing w:after="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 </w:t>
      </w:r>
      <w:r>
        <w:rPr>
          <w:rFonts w:ascii="Arial" w:hAnsi="Arial" w:cs="Arial"/>
          <w:sz w:val="20"/>
          <w:szCs w:val="20"/>
        </w:rPr>
        <w:t>(podać pełną nazwę/firmę, adres, a także w zależności od podmiotu: NIP/PESEL, KRS/CEIDG)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br/>
        <w:t>nie zachodzą podstawy wykluczenia z postępowania o udzielenie zamówienia przewidziane w art. 5k rozporządzenia 2025/2033 w brzmieniu nadanym rozporządzeniem 833/2014.</w:t>
      </w:r>
    </w:p>
    <w:p w14:paraId="41404517" w14:textId="77777777" w:rsidR="0067784E" w:rsidRDefault="00000000">
      <w:pPr>
        <w:shd w:val="clear" w:color="auto" w:fill="BFBFBF"/>
        <w:spacing w:before="240" w:after="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9A754BA" w14:textId="77777777" w:rsidR="0067784E" w:rsidRDefault="00000000">
      <w:pPr>
        <w:spacing w:after="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6A4774" w14:textId="77777777" w:rsidR="0067784E" w:rsidRDefault="006778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F43E57D" w14:textId="77777777" w:rsidR="0067784E" w:rsidRDefault="006778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AC7B6AB" w14:textId="77777777" w:rsidR="0067784E" w:rsidRDefault="00000000">
      <w:pPr>
        <w:shd w:val="clear" w:color="auto" w:fill="BFBFBF"/>
        <w:spacing w:after="12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2AB771D3" w14:textId="77777777" w:rsidR="0067784E" w:rsidRDefault="00000000">
      <w:pPr>
        <w:spacing w:after="12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dane umożliwiające dostęp do tych środków:</w:t>
      </w:r>
      <w:r>
        <w:rPr>
          <w:rFonts w:ascii="Arial" w:hAnsi="Arial" w:cs="Arial"/>
          <w:sz w:val="24"/>
          <w:szCs w:val="24"/>
        </w:rPr>
        <w:br/>
        <w:t>1) ........................................................................................................................</w:t>
      </w:r>
    </w:p>
    <w:p w14:paraId="5A966BDD" w14:textId="77777777" w:rsidR="0067784E" w:rsidRPr="00DD5659" w:rsidRDefault="00000000">
      <w:pPr>
        <w:spacing w:after="0" w:line="276" w:lineRule="auto"/>
        <w:rPr>
          <w:rFonts w:ascii="Arial" w:hAnsi="Arial"/>
          <w:i/>
          <w:iCs/>
        </w:rPr>
      </w:pPr>
      <w:r w:rsidRPr="00DD5659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57B4F0AC" w14:textId="77777777" w:rsidR="0067784E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</w:t>
      </w:r>
    </w:p>
    <w:p w14:paraId="5381EC32" w14:textId="77777777" w:rsidR="0067784E" w:rsidRPr="00DD5659" w:rsidRDefault="00000000">
      <w:pPr>
        <w:spacing w:after="0" w:line="276" w:lineRule="auto"/>
        <w:rPr>
          <w:rFonts w:ascii="Arial" w:hAnsi="Arial"/>
          <w:i/>
          <w:iCs/>
        </w:rPr>
      </w:pPr>
      <w:r w:rsidRPr="00DD5659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3A4F21B7" w14:textId="77777777" w:rsidR="0067784E" w:rsidRDefault="0067784E">
      <w:pPr>
        <w:spacing w:after="0" w:line="240" w:lineRule="auto"/>
        <w:jc w:val="both"/>
        <w:rPr>
          <w:rFonts w:ascii="Arial" w:eastAsia="ArialMT" w:hAnsi="Arial"/>
          <w:b/>
          <w:bCs/>
          <w:i/>
          <w:iCs/>
          <w:color w:val="000000"/>
          <w:sz w:val="20"/>
          <w:szCs w:val="20"/>
        </w:rPr>
      </w:pPr>
    </w:p>
    <w:p w14:paraId="08CD445F" w14:textId="54D46CBC" w:rsidR="0067784E" w:rsidRPr="00DD5659" w:rsidRDefault="00000000">
      <w:pPr>
        <w:spacing w:after="0" w:line="240" w:lineRule="auto"/>
        <w:jc w:val="both"/>
        <w:rPr>
          <w:i/>
          <w:iCs/>
        </w:rPr>
      </w:pPr>
      <w:r w:rsidRPr="00DD5659">
        <w:rPr>
          <w:rStyle w:val="Domylnaczcionkaakapitu2"/>
          <w:rFonts w:ascii="Arial" w:eastAsia="ArialMT" w:hAnsi="Arial"/>
          <w:b/>
          <w:bCs/>
          <w:i/>
          <w:iCs/>
          <w:color w:val="000000"/>
          <w:sz w:val="20"/>
          <w:szCs w:val="20"/>
        </w:rPr>
        <w:t>* niepotrzebne skreślić</w:t>
      </w:r>
    </w:p>
    <w:sectPr w:rsidR="0067784E" w:rsidRPr="00DD5659">
      <w:headerReference w:type="default" r:id="rId8"/>
      <w:footerReference w:type="default" r:id="rId9"/>
      <w:pgSz w:w="11906" w:h="16838"/>
      <w:pgMar w:top="2625" w:right="1417" w:bottom="1807" w:left="1417" w:header="1134" w:footer="113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A491" w14:textId="77777777" w:rsidR="00CB4003" w:rsidRDefault="00CB4003">
      <w:pPr>
        <w:spacing w:after="0" w:line="240" w:lineRule="auto"/>
      </w:pPr>
      <w:r>
        <w:separator/>
      </w:r>
    </w:p>
  </w:endnote>
  <w:endnote w:type="continuationSeparator" w:id="0">
    <w:p w14:paraId="6DF04D22" w14:textId="77777777" w:rsidR="00CB4003" w:rsidRDefault="00CB4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Segoe UI Symbol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4C69" w14:textId="6B5FF9E0" w:rsidR="0067784E" w:rsidRDefault="00000000">
    <w:pPr>
      <w:keepNext/>
      <w:jc w:val="both"/>
    </w:pPr>
    <w:r>
      <w:rPr>
        <w:rFonts w:eastAsia="SimSun;宋体"/>
        <w:b/>
        <w:color w:val="000000"/>
        <w:sz w:val="18"/>
        <w:szCs w:val="18"/>
        <w:lang w:eastAsia="ar-SA"/>
      </w:rPr>
      <w:t xml:space="preserve">Znak sprawy: </w:t>
    </w:r>
    <w:proofErr w:type="spellStart"/>
    <w:r>
      <w:rPr>
        <w:rFonts w:eastAsia="SimSun;宋体"/>
        <w:b/>
        <w:color w:val="000000"/>
        <w:sz w:val="18"/>
        <w:szCs w:val="18"/>
        <w:lang w:eastAsia="ar-SA"/>
      </w:rPr>
      <w:t>Sz.O</w:t>
    </w:r>
    <w:proofErr w:type="spellEnd"/>
    <w:r>
      <w:rPr>
        <w:rFonts w:eastAsia="SimSun;宋体"/>
        <w:b/>
        <w:color w:val="000000"/>
        <w:sz w:val="18"/>
        <w:szCs w:val="18"/>
        <w:lang w:eastAsia="ar-SA"/>
      </w:rPr>
      <w:t>./ZP/0</w:t>
    </w:r>
    <w:r w:rsidR="00DD5659">
      <w:rPr>
        <w:rFonts w:eastAsia="SimSun;宋体"/>
        <w:b/>
        <w:color w:val="000000"/>
        <w:sz w:val="18"/>
        <w:szCs w:val="18"/>
        <w:lang w:eastAsia="ar-SA"/>
      </w:rPr>
      <w:t>6</w:t>
    </w:r>
    <w:r>
      <w:rPr>
        <w:rFonts w:eastAsia="SimSun;宋体"/>
        <w:b/>
        <w:color w:val="000000"/>
        <w:sz w:val="18"/>
        <w:szCs w:val="18"/>
        <w:lang w:eastAsia="ar-SA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D4CB6" w14:textId="77777777" w:rsidR="00CB4003" w:rsidRDefault="00CB4003">
      <w:pPr>
        <w:rPr>
          <w:sz w:val="12"/>
        </w:rPr>
      </w:pPr>
      <w:r>
        <w:separator/>
      </w:r>
    </w:p>
  </w:footnote>
  <w:footnote w:type="continuationSeparator" w:id="0">
    <w:p w14:paraId="2295D725" w14:textId="77777777" w:rsidR="00CB4003" w:rsidRDefault="00CB4003">
      <w:pPr>
        <w:rPr>
          <w:sz w:val="12"/>
        </w:rPr>
      </w:pPr>
      <w:r>
        <w:continuationSeparator/>
      </w:r>
    </w:p>
  </w:footnote>
  <w:footnote w:id="1">
    <w:p w14:paraId="5C527FBC" w14:textId="77777777" w:rsidR="0067784E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Zgodnie z treścią art. 5k ust. 1 rozporządzenia 2025/2033 w brzmieniu nadanym rozporządzeniem 833/2014 zakazuje się udzielania lub dalszego wykonywania wszelkich zamówień publicznych lub koncesji objętych zakresem dyrektyw w sprawie zamówień publicznych, a także zakresem art.10 ust. 1, 3, ust. 6 lit. a)–e), ust. 8, 9 i 10, art.11, 12, 13 i14 dyrektywy 2014/23/UE, art.7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3FB30C7" w14:textId="77777777" w:rsidR="0067784E" w:rsidRDefault="00000000">
      <w:pPr>
        <w:pStyle w:val="Tekstprzypisudolnego"/>
        <w:numPr>
          <w:ilvl w:val="0"/>
          <w:numId w:val="3"/>
        </w:numPr>
        <w:tabs>
          <w:tab w:val="clear" w:pos="720"/>
        </w:tabs>
        <w:ind w:left="363" w:hanging="36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 Rosji;</w:t>
      </w:r>
    </w:p>
    <w:p w14:paraId="368B2832" w14:textId="77777777" w:rsidR="0067784E" w:rsidRDefault="00000000">
      <w:pPr>
        <w:pStyle w:val="Tekstprzypisudolnego"/>
        <w:numPr>
          <w:ilvl w:val="0"/>
          <w:numId w:val="3"/>
        </w:numPr>
        <w:tabs>
          <w:tab w:val="clear" w:pos="720"/>
        </w:tabs>
        <w:ind w:left="363" w:hanging="36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</w:p>
    <w:p w14:paraId="1391E134" w14:textId="77777777" w:rsidR="0067784E" w:rsidRDefault="00000000">
      <w:pPr>
        <w:pStyle w:val="Tekstprzypisudolnego"/>
        <w:numPr>
          <w:ilvl w:val="0"/>
          <w:numId w:val="3"/>
        </w:numPr>
        <w:tabs>
          <w:tab w:val="clear" w:pos="720"/>
        </w:tabs>
        <w:ind w:left="363" w:hanging="36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 którym mowa w lit. a) lub b) niniejszego ustępu,</w:t>
      </w:r>
    </w:p>
    <w:p w14:paraId="5E7955F7" w14:textId="77777777" w:rsidR="0067784E" w:rsidRDefault="00000000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2">
    <w:p w14:paraId="6FE3C8E8" w14:textId="77777777" w:rsidR="0067784E" w:rsidRDefault="00000000">
      <w:pPr>
        <w:spacing w:after="0" w:line="240" w:lineRule="aut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09F66DE" w14:textId="77777777" w:rsidR="0067784E" w:rsidRDefault="00000000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3A0C6B" w14:textId="77777777" w:rsidR="0067784E" w:rsidRDefault="00000000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2025r. poz. 644)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23FB406F" w14:textId="77777777" w:rsidR="0067784E" w:rsidRDefault="00000000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2024r. poz. 619),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  <w:p w14:paraId="78E3BAD0" w14:textId="77777777" w:rsidR="0067784E" w:rsidRDefault="0067784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9B8F" w14:textId="77777777" w:rsidR="0067784E" w:rsidRDefault="00000000">
    <w:pPr>
      <w:pStyle w:val="Nagwek"/>
    </w:pPr>
    <w:r>
      <w:rPr>
        <w:noProof/>
      </w:rPr>
      <w:drawing>
        <wp:inline distT="0" distB="0" distL="0" distR="0" wp14:anchorId="57B39DAE" wp14:editId="20B50A22">
          <wp:extent cx="6047105" cy="65786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AAE"/>
    <w:multiLevelType w:val="multilevel"/>
    <w:tmpl w:val="615A52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581E4BB2"/>
    <w:multiLevelType w:val="multilevel"/>
    <w:tmpl w:val="49EA2186"/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09B40DF"/>
    <w:multiLevelType w:val="multilevel"/>
    <w:tmpl w:val="4B80DF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0E67058"/>
    <w:multiLevelType w:val="multilevel"/>
    <w:tmpl w:val="6A8CD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96742860">
    <w:abstractNumId w:val="1"/>
  </w:num>
  <w:num w:numId="2" w16cid:durableId="1950039054">
    <w:abstractNumId w:val="2"/>
  </w:num>
  <w:num w:numId="3" w16cid:durableId="1754282560">
    <w:abstractNumId w:val="0"/>
  </w:num>
  <w:num w:numId="4" w16cid:durableId="1698383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84E"/>
    <w:rsid w:val="0067784E"/>
    <w:rsid w:val="007D10F4"/>
    <w:rsid w:val="00970DF9"/>
    <w:rsid w:val="00CB4003"/>
    <w:rsid w:val="00DD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114C5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2" w:lineRule="auto"/>
    </w:pPr>
    <w:rPr>
      <w:color w:val="00000A"/>
    </w:rPr>
  </w:style>
  <w:style w:type="paragraph" w:styleId="Nagwek2">
    <w:name w:val="heading 2"/>
    <w:basedOn w:val="Normalny"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EF45B6"/>
    <w:rPr>
      <w:color w:val="0563C1"/>
      <w:u w:val="single"/>
      <w:lang/>
    </w:rPr>
  </w:style>
  <w:style w:type="character" w:customStyle="1" w:styleId="Wyrnienie">
    <w:name w:val="Wyróżnienie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EndnoteSymbol"/>
    <w:uiPriority w:val="99"/>
    <w:semiHidden/>
    <w:qFormat/>
    <w:rsid w:val="00595A93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Domylnaczcionkaakapitu2">
    <w:name w:val="Domyślna czcionka akapitu2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/>
      <w:sz w:val="24"/>
      <w:szCs w:val="24"/>
    </w:rPr>
  </w:style>
  <w:style w:type="paragraph" w:customStyle="1" w:styleId="EndnoteSymbol">
    <w:name w:val="Endnote Symbol"/>
    <w:basedOn w:val="Normalny"/>
    <w:link w:val="TekstprzypisukocowegoZnak"/>
    <w:uiPriority w:val="99"/>
    <w:semiHidden/>
    <w:unhideWhenUsed/>
    <w:qFormat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  <w:rPr>
      <w:color w:val="00000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642</Words>
  <Characters>4808</Characters>
  <Application>Microsoft Office Word</Application>
  <DocSecurity>0</DocSecurity>
  <Lines>100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Wojciech Stanisławski</cp:lastModifiedBy>
  <cp:revision>34</cp:revision>
  <dcterms:created xsi:type="dcterms:W3CDTF">2022-05-06T13:13:00Z</dcterms:created>
  <dcterms:modified xsi:type="dcterms:W3CDTF">2026-04-21T19:11:00Z</dcterms:modified>
  <dc:language>pl-PL</dc:language>
</cp:coreProperties>
</file>